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B029" w14:textId="77777777" w:rsidR="006A3CDB" w:rsidRPr="006A3CDB" w:rsidRDefault="006A3CDB" w:rsidP="006A3CDB">
      <w:pPr>
        <w:jc w:val="center"/>
        <w:rPr>
          <w:rFonts w:ascii="Arial" w:hAnsi="Arial" w:cs="Arial"/>
          <w:b/>
          <w:bCs/>
        </w:rPr>
      </w:pPr>
      <w:r w:rsidRPr="006A3CDB">
        <w:rPr>
          <w:rFonts w:ascii="Arial" w:hAnsi="Arial" w:cs="Arial"/>
          <w:b/>
          <w:bCs/>
        </w:rPr>
        <w:t>ALLEGATO 3</w:t>
      </w:r>
    </w:p>
    <w:p w14:paraId="42601DDB" w14:textId="3CF2BC0D" w:rsidR="00CC673D" w:rsidRDefault="006A3CDB" w:rsidP="006A3CDB">
      <w:pPr>
        <w:jc w:val="center"/>
        <w:rPr>
          <w:rFonts w:ascii="Arial" w:hAnsi="Arial" w:cs="Arial"/>
          <w:b/>
          <w:bCs/>
        </w:rPr>
      </w:pPr>
      <w:r w:rsidRPr="006A3CDB">
        <w:rPr>
          <w:rFonts w:ascii="Arial" w:hAnsi="Arial" w:cs="Arial"/>
          <w:b/>
          <w:bCs/>
        </w:rPr>
        <w:t>OFFERTA TECNICA</w:t>
      </w:r>
    </w:p>
    <w:p w14:paraId="47252560" w14:textId="77777777" w:rsidR="006A3CDB" w:rsidRDefault="006A3CDB" w:rsidP="006A3CDB">
      <w:pPr>
        <w:jc w:val="center"/>
        <w:rPr>
          <w:rFonts w:ascii="Arial" w:hAnsi="Arial" w:cs="Arial"/>
          <w:b/>
          <w:bCs/>
        </w:rPr>
      </w:pPr>
    </w:p>
    <w:p w14:paraId="0219ABD7" w14:textId="7717A7DE" w:rsidR="006A3CDB" w:rsidRDefault="006A3CDB" w:rsidP="006A3CDB">
      <w:pPr>
        <w:jc w:val="center"/>
        <w:rPr>
          <w:rFonts w:ascii="Arial" w:hAnsi="Arial" w:cs="Arial"/>
        </w:rPr>
      </w:pPr>
      <w:r w:rsidRPr="006A3CDB">
        <w:rPr>
          <w:rFonts w:ascii="Arial" w:hAnsi="Arial" w:cs="Arial"/>
        </w:rPr>
        <w:t>Nel presente allegato, l’offerente dovrà compilare la seguente tabella e, ove possibile,</w:t>
      </w:r>
      <w:r>
        <w:rPr>
          <w:rFonts w:ascii="Arial" w:hAnsi="Arial" w:cs="Arial"/>
        </w:rPr>
        <w:br/>
      </w:r>
      <w:r w:rsidRPr="006A3CDB">
        <w:rPr>
          <w:rFonts w:ascii="Arial" w:hAnsi="Arial" w:cs="Arial"/>
        </w:rPr>
        <w:t>inserire le migliorie rispetto ai massimali minimi richiesti.</w:t>
      </w:r>
    </w:p>
    <w:p w14:paraId="618FE13D" w14:textId="67C0C915" w:rsidR="006A3CDB" w:rsidRDefault="006A3CDB" w:rsidP="006A3CDB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2262"/>
      </w:tblGrid>
      <w:tr w:rsidR="006A3CDB" w14:paraId="7204BAD2" w14:textId="77777777" w:rsidTr="00DA5525">
        <w:tc>
          <w:tcPr>
            <w:tcW w:w="9628" w:type="dxa"/>
            <w:gridSpan w:val="3"/>
            <w:shd w:val="clear" w:color="auto" w:fill="BFBFBF" w:themeFill="background1" w:themeFillShade="BF"/>
          </w:tcPr>
          <w:p w14:paraId="1A921A39" w14:textId="35C6728B" w:rsidR="006A3CDB" w:rsidRPr="00DA5525" w:rsidRDefault="006A3CDB" w:rsidP="006A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GARANZIE RICHIESTE</w:t>
            </w:r>
          </w:p>
        </w:tc>
      </w:tr>
      <w:tr w:rsidR="002334FB" w14:paraId="4BA28477" w14:textId="77777777" w:rsidTr="00287E66">
        <w:tc>
          <w:tcPr>
            <w:tcW w:w="5382" w:type="dxa"/>
            <w:vMerge w:val="restart"/>
            <w:vAlign w:val="center"/>
          </w:tcPr>
          <w:p w14:paraId="3A7FFA62" w14:textId="6550565F" w:rsidR="002334FB" w:rsidRDefault="002334FB" w:rsidP="002334FB">
            <w:pPr>
              <w:rPr>
                <w:rFonts w:ascii="Arial" w:hAnsi="Arial" w:cs="Arial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PREMIO PER </w:t>
            </w:r>
            <w:r w:rsidRPr="00A70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ASSICURATO </w:t>
            </w:r>
            <w:r w:rsidR="009F539C" w:rsidRPr="00A70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€ </w:t>
            </w:r>
            <w:r w:rsidR="00A70163" w:rsidRPr="00A7016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70163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246" w:type="dxa"/>
            <w:gridSpan w:val="2"/>
          </w:tcPr>
          <w:p w14:paraId="78FAE14F" w14:textId="04DC4D77" w:rsidR="002334FB" w:rsidRDefault="002334FB" w:rsidP="002334FB">
            <w:pPr>
              <w:jc w:val="center"/>
              <w:rPr>
                <w:rFonts w:ascii="Arial" w:hAnsi="Arial" w:cs="Arial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MASSIMALI RICHIESTI</w:t>
            </w:r>
          </w:p>
        </w:tc>
      </w:tr>
      <w:tr w:rsidR="002334FB" w:rsidRPr="002334FB" w14:paraId="0FD0017B" w14:textId="77777777" w:rsidTr="00287E66">
        <w:tc>
          <w:tcPr>
            <w:tcW w:w="5382" w:type="dxa"/>
            <w:vMerge/>
            <w:vAlign w:val="center"/>
          </w:tcPr>
          <w:p w14:paraId="34C0B14F" w14:textId="77777777" w:rsidR="002334FB" w:rsidRDefault="002334FB" w:rsidP="002334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5EE2A3" w14:textId="4038068F" w:rsidR="002334FB" w:rsidRPr="002334FB" w:rsidRDefault="002334FB" w:rsidP="00233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BASE</w:t>
            </w:r>
          </w:p>
        </w:tc>
        <w:tc>
          <w:tcPr>
            <w:tcW w:w="2262" w:type="dxa"/>
          </w:tcPr>
          <w:p w14:paraId="5629773B" w14:textId="093175FF" w:rsidR="002334FB" w:rsidRPr="002334FB" w:rsidRDefault="002334FB" w:rsidP="00233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MIGLIORATIVO</w:t>
            </w:r>
          </w:p>
        </w:tc>
      </w:tr>
      <w:tr w:rsidR="006A3CDB" w14:paraId="40B27346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40E2325A" w14:textId="17AA13AA" w:rsidR="006A3CDB" w:rsidRPr="00DA5525" w:rsidRDefault="006A3CDB" w:rsidP="006A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RESPONSABILITÀ CIVILE</w:t>
            </w:r>
            <w:r w:rsid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C4EB3" w14:paraId="5C31753B" w14:textId="77777777" w:rsidTr="00287E66">
        <w:trPr>
          <w:trHeight w:val="473"/>
        </w:trPr>
        <w:tc>
          <w:tcPr>
            <w:tcW w:w="5382" w:type="dxa"/>
            <w:vAlign w:val="center"/>
          </w:tcPr>
          <w:p w14:paraId="18FD1056" w14:textId="33CD3852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RCT / RCO / RC personale dei dipendenti / Addetti alla sicurezza (D.lgs. 81/08) / Danno biologico</w:t>
            </w:r>
          </w:p>
        </w:tc>
        <w:tc>
          <w:tcPr>
            <w:tcW w:w="1984" w:type="dxa"/>
            <w:vAlign w:val="center"/>
          </w:tcPr>
          <w:p w14:paraId="3F6866CB" w14:textId="77570932" w:rsidR="00DC4EB3" w:rsidRPr="001202C2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€ 2</w:t>
            </w:r>
            <w:r w:rsidR="0084746F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  <w:vAlign w:val="center"/>
          </w:tcPr>
          <w:p w14:paraId="233C5263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2927505F" w14:textId="77777777" w:rsidTr="00287E66">
        <w:tc>
          <w:tcPr>
            <w:tcW w:w="5382" w:type="dxa"/>
            <w:vAlign w:val="center"/>
          </w:tcPr>
          <w:p w14:paraId="706B4D65" w14:textId="62F67B1A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da interruzioni o sospensioni attività</w:t>
            </w:r>
          </w:p>
        </w:tc>
        <w:tc>
          <w:tcPr>
            <w:tcW w:w="1984" w:type="dxa"/>
            <w:vAlign w:val="center"/>
          </w:tcPr>
          <w:p w14:paraId="5F850A49" w14:textId="6D81ECD9" w:rsidR="00DC4EB3" w:rsidRPr="001202C2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51837" w:rsidRPr="001202C2">
              <w:rPr>
                <w:rFonts w:ascii="Arial" w:hAnsi="Arial" w:cs="Arial"/>
                <w:sz w:val="18"/>
                <w:szCs w:val="18"/>
              </w:rPr>
              <w:t>5</w:t>
            </w:r>
            <w:r w:rsidRPr="001202C2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  <w:vAlign w:val="center"/>
          </w:tcPr>
          <w:p w14:paraId="0DE87042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24696D63" w14:textId="77777777" w:rsidTr="00287E66">
        <w:tc>
          <w:tcPr>
            <w:tcW w:w="5382" w:type="dxa"/>
            <w:vAlign w:val="center"/>
          </w:tcPr>
          <w:p w14:paraId="64430F6C" w14:textId="24DD8211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da incendio</w:t>
            </w:r>
          </w:p>
        </w:tc>
        <w:tc>
          <w:tcPr>
            <w:tcW w:w="1984" w:type="dxa"/>
            <w:vAlign w:val="center"/>
          </w:tcPr>
          <w:p w14:paraId="7BB383F0" w14:textId="29233713" w:rsidR="00DC4EB3" w:rsidRPr="001202C2" w:rsidRDefault="0084746F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€ 5.000.000,00</w:t>
            </w:r>
          </w:p>
        </w:tc>
        <w:tc>
          <w:tcPr>
            <w:tcW w:w="2262" w:type="dxa"/>
            <w:vAlign w:val="center"/>
          </w:tcPr>
          <w:p w14:paraId="30D988FF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312F1D8F" w14:textId="77777777" w:rsidTr="00287E66">
        <w:tc>
          <w:tcPr>
            <w:tcW w:w="5382" w:type="dxa"/>
            <w:vAlign w:val="center"/>
          </w:tcPr>
          <w:p w14:paraId="7B964521" w14:textId="60D3960C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Assistenza legale e spese legali di resistenza</w:t>
            </w:r>
          </w:p>
        </w:tc>
        <w:tc>
          <w:tcPr>
            <w:tcW w:w="1984" w:type="dxa"/>
            <w:vAlign w:val="center"/>
          </w:tcPr>
          <w:p w14:paraId="4EE6FED8" w14:textId="71083F94" w:rsidR="00DC4EB3" w:rsidRPr="001202C2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€ 6.250.000,00 </w:t>
            </w:r>
          </w:p>
        </w:tc>
        <w:tc>
          <w:tcPr>
            <w:tcW w:w="2262" w:type="dxa"/>
            <w:vAlign w:val="center"/>
          </w:tcPr>
          <w:p w14:paraId="0ECB880D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CE42DA" w14:paraId="557D3C90" w14:textId="77777777" w:rsidTr="00CE42DA">
        <w:tc>
          <w:tcPr>
            <w:tcW w:w="5382" w:type="dxa"/>
            <w:vAlign w:val="center"/>
          </w:tcPr>
          <w:p w14:paraId="2D27A1B9" w14:textId="2A1C755D" w:rsidR="00CE42DA" w:rsidRPr="00836230" w:rsidRDefault="00CE42DA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7C3820">
              <w:rPr>
                <w:rFonts w:ascii="Arial" w:hAnsi="Arial" w:cs="Arial"/>
                <w:sz w:val="18"/>
                <w:szCs w:val="18"/>
              </w:rPr>
              <w:t>Svolgimento delle attività ricomprese nelle definizioni di Didattica a distanza (DAD)/ Didattica Digitale Integrata (DDI) e di Smart Working</w:t>
            </w:r>
          </w:p>
        </w:tc>
        <w:tc>
          <w:tcPr>
            <w:tcW w:w="1984" w:type="dxa"/>
            <w:vAlign w:val="center"/>
          </w:tcPr>
          <w:p w14:paraId="3AEB5048" w14:textId="77777777" w:rsidR="00CE42DA" w:rsidRPr="001202C2" w:rsidRDefault="00CE42DA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4FAA5B4B" w14:textId="553705EE" w:rsidR="00CE42DA" w:rsidRPr="00DC4EB3" w:rsidRDefault="00CE42DA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A8C" w14:paraId="4D5A76EE" w14:textId="77777777" w:rsidTr="00CE42DA">
        <w:tc>
          <w:tcPr>
            <w:tcW w:w="5382" w:type="dxa"/>
            <w:vAlign w:val="center"/>
          </w:tcPr>
          <w:p w14:paraId="7F9DA272" w14:textId="22915F28" w:rsidR="00F87A8C" w:rsidRPr="00F87A8C" w:rsidRDefault="00F87A8C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F87A8C">
              <w:rPr>
                <w:rFonts w:ascii="Arial" w:hAnsi="Arial" w:cs="Arial"/>
                <w:sz w:val="18"/>
                <w:szCs w:val="18"/>
              </w:rPr>
              <w:t>Contagio da malattie in genere (tra le quali: COVID 19 -poliomielite, meningite, H.I.V. ed epatite virale)</w:t>
            </w:r>
          </w:p>
        </w:tc>
        <w:tc>
          <w:tcPr>
            <w:tcW w:w="1984" w:type="dxa"/>
            <w:vAlign w:val="center"/>
          </w:tcPr>
          <w:p w14:paraId="5D6DF9CE" w14:textId="2EC22697" w:rsidR="00F87A8C" w:rsidRPr="001202C2" w:rsidRDefault="00F87A8C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5F15408E" w14:textId="77777777" w:rsidR="00F87A8C" w:rsidRPr="00DC4EB3" w:rsidRDefault="00F87A8C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E29" w14:paraId="0353BC25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41BCCEBB" w14:textId="43730FD5" w:rsidR="00D45E29" w:rsidRPr="001202C2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2C2">
              <w:rPr>
                <w:rFonts w:ascii="Arial" w:hAnsi="Arial" w:cs="Arial"/>
                <w:b/>
                <w:bCs/>
                <w:sz w:val="20"/>
                <w:szCs w:val="20"/>
              </w:rPr>
              <w:t>INFORTUNI - Validità MONDO INTERO</w:t>
            </w:r>
          </w:p>
        </w:tc>
      </w:tr>
      <w:tr w:rsidR="00D45E29" w14:paraId="5B434B48" w14:textId="77777777" w:rsidTr="00287E66">
        <w:tc>
          <w:tcPr>
            <w:tcW w:w="5382" w:type="dxa"/>
            <w:vAlign w:val="center"/>
          </w:tcPr>
          <w:p w14:paraId="68685A01" w14:textId="264EFE4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Caso Morte</w:t>
            </w:r>
          </w:p>
        </w:tc>
        <w:tc>
          <w:tcPr>
            <w:tcW w:w="1984" w:type="dxa"/>
            <w:vAlign w:val="center"/>
          </w:tcPr>
          <w:p w14:paraId="0651D8DF" w14:textId="15D2AE81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835990" w:rsidRPr="001202C2">
              <w:rPr>
                <w:rFonts w:ascii="Arial" w:hAnsi="Arial" w:cs="Arial"/>
                <w:sz w:val="18"/>
                <w:szCs w:val="18"/>
              </w:rPr>
              <w:t>2</w:t>
            </w:r>
            <w:r w:rsidR="0084746F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="00835990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0CF983D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E5BC744" w14:textId="77777777" w:rsidTr="00287E66">
        <w:tc>
          <w:tcPr>
            <w:tcW w:w="5382" w:type="dxa"/>
            <w:vAlign w:val="center"/>
          </w:tcPr>
          <w:p w14:paraId="456EFF06" w14:textId="3F7E304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Invalidità Permanente da Infortunio (da 45% = 100% senza raddoppi o integrazioni o bonus) </w:t>
            </w:r>
          </w:p>
        </w:tc>
        <w:tc>
          <w:tcPr>
            <w:tcW w:w="1984" w:type="dxa"/>
            <w:vAlign w:val="center"/>
          </w:tcPr>
          <w:p w14:paraId="4E3A6411" w14:textId="4533D3DF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84746F" w:rsidRPr="001202C2">
              <w:rPr>
                <w:rFonts w:ascii="Arial" w:hAnsi="Arial" w:cs="Arial"/>
                <w:sz w:val="18"/>
                <w:szCs w:val="18"/>
              </w:rPr>
              <w:t>25</w:t>
            </w:r>
            <w:r w:rsidR="005706AF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311DC6AE" w14:textId="5087879C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752BED" w14:paraId="12A26940" w14:textId="77777777" w:rsidTr="00287E66">
        <w:tc>
          <w:tcPr>
            <w:tcW w:w="5382" w:type="dxa"/>
            <w:vAlign w:val="center"/>
          </w:tcPr>
          <w:p w14:paraId="37855320" w14:textId="2312EF8D" w:rsidR="00752BED" w:rsidRPr="00836230" w:rsidRDefault="00752BED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752BED">
              <w:rPr>
                <w:rFonts w:ascii="Arial" w:hAnsi="Arial" w:cs="Arial"/>
                <w:sz w:val="18"/>
                <w:szCs w:val="18"/>
              </w:rPr>
              <w:t>Capitale maggiorato per invalidità permanente superiore al 75%</w:t>
            </w:r>
          </w:p>
        </w:tc>
        <w:tc>
          <w:tcPr>
            <w:tcW w:w="1984" w:type="dxa"/>
            <w:vAlign w:val="center"/>
          </w:tcPr>
          <w:p w14:paraId="10D2B278" w14:textId="590B78F5" w:rsidR="00752BED" w:rsidRPr="001202C2" w:rsidRDefault="00752BED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84746F" w:rsidRPr="001202C2">
              <w:rPr>
                <w:rFonts w:ascii="Arial" w:hAnsi="Arial" w:cs="Arial"/>
                <w:sz w:val="18"/>
                <w:szCs w:val="18"/>
              </w:rPr>
              <w:t>35</w:t>
            </w:r>
            <w:r w:rsidR="005706AF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7E154FC6" w14:textId="77777777" w:rsidR="00752BED" w:rsidRDefault="00752BED" w:rsidP="00D45E29">
            <w:pPr>
              <w:rPr>
                <w:rFonts w:ascii="Arial" w:hAnsi="Arial" w:cs="Arial"/>
              </w:rPr>
            </w:pPr>
          </w:p>
        </w:tc>
      </w:tr>
      <w:tr w:rsidR="00D45E29" w14:paraId="17EC0306" w14:textId="77777777" w:rsidTr="00287E66">
        <w:tc>
          <w:tcPr>
            <w:tcW w:w="5382" w:type="dxa"/>
            <w:vAlign w:val="center"/>
          </w:tcPr>
          <w:p w14:paraId="68B65CE6" w14:textId="670EF40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Rimborso spese mediche da infortunio </w:t>
            </w:r>
          </w:p>
        </w:tc>
        <w:tc>
          <w:tcPr>
            <w:tcW w:w="1984" w:type="dxa"/>
            <w:vAlign w:val="center"/>
          </w:tcPr>
          <w:p w14:paraId="3716C50A" w14:textId="282C3CA0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E6D59" w:rsidRPr="001202C2">
              <w:rPr>
                <w:rFonts w:ascii="Arial" w:hAnsi="Arial" w:cs="Arial"/>
                <w:sz w:val="18"/>
                <w:szCs w:val="18"/>
              </w:rPr>
              <w:t>1</w:t>
            </w:r>
            <w:r w:rsidRPr="001202C2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</w:tcPr>
          <w:p w14:paraId="7F91D02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84746F" w14:paraId="056EDF83" w14:textId="77777777" w:rsidTr="00287E66">
        <w:tc>
          <w:tcPr>
            <w:tcW w:w="5382" w:type="dxa"/>
            <w:vAlign w:val="center"/>
          </w:tcPr>
          <w:p w14:paraId="75F77710" w14:textId="43B38688" w:rsidR="0084746F" w:rsidRPr="00836230" w:rsidRDefault="0084746F" w:rsidP="0084746F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Rimborso spese e cure odontoiatriche ed ortodontiche</w:t>
            </w:r>
          </w:p>
        </w:tc>
        <w:tc>
          <w:tcPr>
            <w:tcW w:w="1984" w:type="dxa"/>
          </w:tcPr>
          <w:p w14:paraId="319F9F38" w14:textId="5D30DBC4" w:rsidR="0084746F" w:rsidRPr="001202C2" w:rsidRDefault="0084746F" w:rsidP="00847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€ 1.000.000,00</w:t>
            </w:r>
          </w:p>
        </w:tc>
        <w:tc>
          <w:tcPr>
            <w:tcW w:w="2262" w:type="dxa"/>
          </w:tcPr>
          <w:p w14:paraId="53ABEB4E" w14:textId="77777777" w:rsidR="0084746F" w:rsidRDefault="0084746F" w:rsidP="0084746F">
            <w:pPr>
              <w:rPr>
                <w:rFonts w:ascii="Arial" w:hAnsi="Arial" w:cs="Arial"/>
              </w:rPr>
            </w:pPr>
          </w:p>
        </w:tc>
      </w:tr>
      <w:tr w:rsidR="0084746F" w14:paraId="7E980E03" w14:textId="77777777" w:rsidTr="00287E66">
        <w:tc>
          <w:tcPr>
            <w:tcW w:w="5382" w:type="dxa"/>
            <w:vAlign w:val="center"/>
          </w:tcPr>
          <w:p w14:paraId="4CC540D6" w14:textId="593CE3C6" w:rsidR="0084746F" w:rsidRPr="00836230" w:rsidRDefault="0084746F" w:rsidP="0084746F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Rimborso spese e cure oculistiche </w:t>
            </w:r>
          </w:p>
        </w:tc>
        <w:tc>
          <w:tcPr>
            <w:tcW w:w="1984" w:type="dxa"/>
          </w:tcPr>
          <w:p w14:paraId="465528BC" w14:textId="624A641F" w:rsidR="0084746F" w:rsidRPr="001202C2" w:rsidRDefault="0084746F" w:rsidP="00847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€ 1.000.000,00</w:t>
            </w:r>
          </w:p>
        </w:tc>
        <w:tc>
          <w:tcPr>
            <w:tcW w:w="2262" w:type="dxa"/>
          </w:tcPr>
          <w:p w14:paraId="4C0889B7" w14:textId="77777777" w:rsidR="0084746F" w:rsidRDefault="0084746F" w:rsidP="0084746F">
            <w:pPr>
              <w:rPr>
                <w:rFonts w:ascii="Arial" w:hAnsi="Arial" w:cs="Arial"/>
              </w:rPr>
            </w:pPr>
          </w:p>
        </w:tc>
      </w:tr>
      <w:tr w:rsidR="00A73CE1" w14:paraId="11E84041" w14:textId="77777777" w:rsidTr="00287E66">
        <w:tc>
          <w:tcPr>
            <w:tcW w:w="5382" w:type="dxa"/>
            <w:vAlign w:val="center"/>
          </w:tcPr>
          <w:p w14:paraId="356EA7B6" w14:textId="0FFB1101" w:rsidR="00A73CE1" w:rsidRPr="00836230" w:rsidRDefault="00A73CE1" w:rsidP="00A73CE1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Rimborso spese per acquisto apparecchi acustici</w:t>
            </w:r>
          </w:p>
        </w:tc>
        <w:tc>
          <w:tcPr>
            <w:tcW w:w="1984" w:type="dxa"/>
          </w:tcPr>
          <w:p w14:paraId="7124B0F4" w14:textId="3E207701" w:rsidR="00A73CE1" w:rsidRPr="001202C2" w:rsidRDefault="0084746F" w:rsidP="00A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€ 1.000.000,00</w:t>
            </w:r>
          </w:p>
        </w:tc>
        <w:tc>
          <w:tcPr>
            <w:tcW w:w="2262" w:type="dxa"/>
          </w:tcPr>
          <w:p w14:paraId="27A5778E" w14:textId="77777777" w:rsidR="00A73CE1" w:rsidRDefault="00A73CE1" w:rsidP="00A73CE1">
            <w:pPr>
              <w:rPr>
                <w:rFonts w:ascii="Arial" w:hAnsi="Arial" w:cs="Arial"/>
              </w:rPr>
            </w:pPr>
          </w:p>
        </w:tc>
      </w:tr>
      <w:tr w:rsidR="00D45E29" w14:paraId="73052A00" w14:textId="77777777" w:rsidTr="00287E66">
        <w:tc>
          <w:tcPr>
            <w:tcW w:w="5382" w:type="dxa"/>
            <w:vAlign w:val="center"/>
          </w:tcPr>
          <w:p w14:paraId="7C1B4BF1" w14:textId="2DC80052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Danni al vestiario</w:t>
            </w:r>
          </w:p>
        </w:tc>
        <w:tc>
          <w:tcPr>
            <w:tcW w:w="1984" w:type="dxa"/>
            <w:vAlign w:val="center"/>
          </w:tcPr>
          <w:p w14:paraId="3E3D4D18" w14:textId="285B7D28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€ 2.</w:t>
            </w:r>
            <w:r w:rsidR="001C1353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50C364F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9E0560E" w14:textId="77777777" w:rsidTr="00287E66">
        <w:tc>
          <w:tcPr>
            <w:tcW w:w="5382" w:type="dxa"/>
            <w:vAlign w:val="center"/>
          </w:tcPr>
          <w:p w14:paraId="1A94F685" w14:textId="6CC12307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Danni a carrozzelle/tutori per portatori di handicap</w:t>
            </w:r>
          </w:p>
        </w:tc>
        <w:tc>
          <w:tcPr>
            <w:tcW w:w="1984" w:type="dxa"/>
            <w:vAlign w:val="center"/>
          </w:tcPr>
          <w:p w14:paraId="5FC1FBD2" w14:textId="6CDC077E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62F39" w:rsidRPr="001202C2">
              <w:rPr>
                <w:rFonts w:ascii="Arial" w:hAnsi="Arial" w:cs="Arial"/>
                <w:sz w:val="18"/>
                <w:szCs w:val="18"/>
              </w:rPr>
              <w:t>2</w:t>
            </w:r>
            <w:r w:rsidRPr="001202C2">
              <w:rPr>
                <w:rFonts w:ascii="Arial" w:hAnsi="Arial" w:cs="Arial"/>
                <w:sz w:val="18"/>
                <w:szCs w:val="18"/>
              </w:rPr>
              <w:t>.</w:t>
            </w:r>
            <w:r w:rsidR="007B2478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2FE6874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2447A0" w14:textId="77777777" w:rsidTr="00287E66">
        <w:tc>
          <w:tcPr>
            <w:tcW w:w="5382" w:type="dxa"/>
            <w:vAlign w:val="center"/>
          </w:tcPr>
          <w:p w14:paraId="5FB01B34" w14:textId="2AF30261" w:rsidR="00D45E29" w:rsidRPr="001202C2" w:rsidRDefault="003B7DB7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Rottura apparecchi ortodontici</w:t>
            </w:r>
          </w:p>
        </w:tc>
        <w:tc>
          <w:tcPr>
            <w:tcW w:w="1984" w:type="dxa"/>
            <w:vAlign w:val="center"/>
          </w:tcPr>
          <w:p w14:paraId="02107EC0" w14:textId="6B3D68EB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7B2478" w:rsidRPr="001202C2">
              <w:rPr>
                <w:rFonts w:ascii="Arial" w:hAnsi="Arial" w:cs="Arial"/>
                <w:sz w:val="18"/>
                <w:szCs w:val="18"/>
              </w:rPr>
              <w:t>2</w:t>
            </w:r>
            <w:r w:rsidR="001A5FBC" w:rsidRPr="001202C2">
              <w:rPr>
                <w:rFonts w:ascii="Arial" w:hAnsi="Arial" w:cs="Arial"/>
                <w:sz w:val="18"/>
                <w:szCs w:val="18"/>
              </w:rPr>
              <w:t>.</w:t>
            </w:r>
            <w:r w:rsidR="00B56E3A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="001A5FBC" w:rsidRPr="001202C2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4DDB2B9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F0C3E2E" w14:textId="77777777" w:rsidTr="00287E66">
        <w:tc>
          <w:tcPr>
            <w:tcW w:w="5382" w:type="dxa"/>
            <w:vAlign w:val="center"/>
          </w:tcPr>
          <w:p w14:paraId="5F989E3E" w14:textId="291EF3DE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Danni a biciclette</w:t>
            </w:r>
          </w:p>
        </w:tc>
        <w:tc>
          <w:tcPr>
            <w:tcW w:w="1984" w:type="dxa"/>
            <w:vAlign w:val="center"/>
          </w:tcPr>
          <w:p w14:paraId="7CFB9320" w14:textId="17BBBB5C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E5DD0" w:rsidRPr="001202C2">
              <w:rPr>
                <w:rFonts w:ascii="Arial" w:hAnsi="Arial" w:cs="Arial"/>
                <w:sz w:val="18"/>
                <w:szCs w:val="18"/>
              </w:rPr>
              <w:t>3</w:t>
            </w:r>
            <w:r w:rsidR="0025081E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262" w:type="dxa"/>
          </w:tcPr>
          <w:p w14:paraId="5A48345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5B3CA2" w14:textId="77777777" w:rsidTr="00287E66">
        <w:tc>
          <w:tcPr>
            <w:tcW w:w="5382" w:type="dxa"/>
            <w:vAlign w:val="center"/>
          </w:tcPr>
          <w:p w14:paraId="063CC4C6" w14:textId="237E44F8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Danni a strumenti musicali</w:t>
            </w:r>
          </w:p>
        </w:tc>
        <w:tc>
          <w:tcPr>
            <w:tcW w:w="1984" w:type="dxa"/>
            <w:vAlign w:val="center"/>
          </w:tcPr>
          <w:p w14:paraId="645584F1" w14:textId="35D4E83A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C1353" w:rsidRPr="001202C2">
              <w:rPr>
                <w:rFonts w:ascii="Arial" w:hAnsi="Arial" w:cs="Arial"/>
                <w:sz w:val="18"/>
                <w:szCs w:val="18"/>
              </w:rPr>
              <w:t>5</w:t>
            </w:r>
            <w:r w:rsidR="007B2478" w:rsidRPr="001202C2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3FDA076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E2FE6B3" w14:textId="77777777" w:rsidTr="00287E66">
        <w:tc>
          <w:tcPr>
            <w:tcW w:w="5382" w:type="dxa"/>
            <w:vAlign w:val="center"/>
          </w:tcPr>
          <w:p w14:paraId="2A560F98" w14:textId="63D170B8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Diaria da Gesso/Immobilizzazione per assenza e presenza</w:t>
            </w:r>
          </w:p>
        </w:tc>
        <w:tc>
          <w:tcPr>
            <w:tcW w:w="1984" w:type="dxa"/>
            <w:vAlign w:val="center"/>
          </w:tcPr>
          <w:p w14:paraId="42A0FEC7" w14:textId="3795A247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56E3A" w:rsidRPr="001202C2">
              <w:rPr>
                <w:rFonts w:ascii="Arial" w:hAnsi="Arial" w:cs="Arial"/>
                <w:sz w:val="18"/>
                <w:szCs w:val="18"/>
              </w:rPr>
              <w:t>4</w:t>
            </w:r>
            <w:r w:rsidR="00866FAC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="00B54083" w:rsidRPr="001202C2">
              <w:rPr>
                <w:rFonts w:ascii="Arial" w:hAnsi="Arial" w:cs="Arial"/>
                <w:sz w:val="18"/>
                <w:szCs w:val="18"/>
              </w:rPr>
              <w:t>,</w:t>
            </w:r>
            <w:r w:rsidRPr="001202C2">
              <w:rPr>
                <w:rFonts w:ascii="Arial" w:hAnsi="Arial" w:cs="Arial"/>
                <w:sz w:val="18"/>
                <w:szCs w:val="18"/>
              </w:rPr>
              <w:t>00/giorno</w:t>
            </w:r>
          </w:p>
        </w:tc>
        <w:tc>
          <w:tcPr>
            <w:tcW w:w="2262" w:type="dxa"/>
          </w:tcPr>
          <w:p w14:paraId="355AF9D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69B3B48" w14:textId="77777777" w:rsidTr="00287E66">
        <w:tc>
          <w:tcPr>
            <w:tcW w:w="5382" w:type="dxa"/>
            <w:vAlign w:val="center"/>
          </w:tcPr>
          <w:p w14:paraId="62A001FE" w14:textId="3AE30079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Diaria da ricovero /Day Hospital</w:t>
            </w:r>
          </w:p>
        </w:tc>
        <w:tc>
          <w:tcPr>
            <w:tcW w:w="1984" w:type="dxa"/>
            <w:vAlign w:val="center"/>
          </w:tcPr>
          <w:p w14:paraId="2F795D4B" w14:textId="2D01782C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84746F" w:rsidRPr="001202C2">
              <w:rPr>
                <w:rFonts w:ascii="Arial" w:hAnsi="Arial" w:cs="Arial"/>
                <w:sz w:val="18"/>
                <w:szCs w:val="18"/>
              </w:rPr>
              <w:t>9</w:t>
            </w:r>
            <w:r w:rsidR="00287E66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,00/giorno</w:t>
            </w:r>
          </w:p>
        </w:tc>
        <w:tc>
          <w:tcPr>
            <w:tcW w:w="2262" w:type="dxa"/>
          </w:tcPr>
          <w:p w14:paraId="5DFCCEED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23AEFD" w14:textId="77777777" w:rsidTr="00287E66">
        <w:tc>
          <w:tcPr>
            <w:tcW w:w="5382" w:type="dxa"/>
            <w:vAlign w:val="center"/>
          </w:tcPr>
          <w:p w14:paraId="3681B7CD" w14:textId="1DC2B636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Danno estetico</w:t>
            </w:r>
          </w:p>
        </w:tc>
        <w:tc>
          <w:tcPr>
            <w:tcW w:w="1984" w:type="dxa"/>
            <w:vAlign w:val="center"/>
          </w:tcPr>
          <w:p w14:paraId="2974FE07" w14:textId="62F59B79" w:rsidR="00D45E29" w:rsidRPr="001202C2" w:rsidRDefault="00D45E29" w:rsidP="00F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F305A7" w:rsidRPr="001202C2">
              <w:rPr>
                <w:rFonts w:ascii="Arial" w:hAnsi="Arial" w:cs="Arial"/>
                <w:sz w:val="18"/>
                <w:szCs w:val="18"/>
              </w:rPr>
              <w:t>1</w:t>
            </w:r>
            <w:r w:rsidR="00752BED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0842221F" w14:textId="60AA85DF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77663C1" w14:textId="77777777" w:rsidTr="00287E66">
        <w:tc>
          <w:tcPr>
            <w:tcW w:w="5382" w:type="dxa"/>
            <w:vAlign w:val="center"/>
          </w:tcPr>
          <w:p w14:paraId="6919358C" w14:textId="5ECD569A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Danno estetico una tantum</w:t>
            </w:r>
          </w:p>
        </w:tc>
        <w:tc>
          <w:tcPr>
            <w:tcW w:w="1984" w:type="dxa"/>
            <w:vAlign w:val="center"/>
          </w:tcPr>
          <w:p w14:paraId="072828A9" w14:textId="3DC599D0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F305A7" w:rsidRPr="001202C2">
              <w:rPr>
                <w:rFonts w:ascii="Arial" w:hAnsi="Arial" w:cs="Arial"/>
                <w:sz w:val="18"/>
                <w:szCs w:val="18"/>
              </w:rPr>
              <w:t>1</w:t>
            </w:r>
            <w:r w:rsidRPr="001202C2">
              <w:rPr>
                <w:rFonts w:ascii="Arial" w:hAnsi="Arial" w:cs="Arial"/>
                <w:sz w:val="18"/>
                <w:szCs w:val="18"/>
              </w:rPr>
              <w:t>.</w:t>
            </w:r>
            <w:r w:rsidR="00752BED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2AAC84F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D0F594D" w14:textId="77777777" w:rsidTr="00287E66">
        <w:tc>
          <w:tcPr>
            <w:tcW w:w="5382" w:type="dxa"/>
            <w:vAlign w:val="center"/>
          </w:tcPr>
          <w:p w14:paraId="7DDF7DE0" w14:textId="6CE670B2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Perdita anno scolastico</w:t>
            </w:r>
          </w:p>
        </w:tc>
        <w:tc>
          <w:tcPr>
            <w:tcW w:w="1984" w:type="dxa"/>
            <w:vAlign w:val="center"/>
          </w:tcPr>
          <w:p w14:paraId="01ECF782" w14:textId="1B7161A2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E5DD0" w:rsidRPr="001202C2">
              <w:rPr>
                <w:rFonts w:ascii="Arial" w:hAnsi="Arial" w:cs="Arial"/>
                <w:sz w:val="18"/>
                <w:szCs w:val="18"/>
              </w:rPr>
              <w:t>15</w:t>
            </w:r>
            <w:r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7ADFF6E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94D09F6" w14:textId="77777777" w:rsidTr="00287E66">
        <w:tc>
          <w:tcPr>
            <w:tcW w:w="5382" w:type="dxa"/>
            <w:vAlign w:val="center"/>
          </w:tcPr>
          <w:p w14:paraId="47046886" w14:textId="5F7E5F6A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Annullamento viaggi / gite / per infortunio</w:t>
            </w:r>
          </w:p>
        </w:tc>
        <w:tc>
          <w:tcPr>
            <w:tcW w:w="1984" w:type="dxa"/>
            <w:vAlign w:val="center"/>
          </w:tcPr>
          <w:p w14:paraId="0F2ABADE" w14:textId="0F3AAFB1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726C6F" w:rsidRPr="001202C2">
              <w:rPr>
                <w:rFonts w:ascii="Arial" w:hAnsi="Arial" w:cs="Arial"/>
                <w:sz w:val="18"/>
                <w:szCs w:val="18"/>
              </w:rPr>
              <w:t>3</w:t>
            </w:r>
            <w:r w:rsidR="0025081E"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754F967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F7F01DD" w14:textId="77777777" w:rsidTr="00287E66">
        <w:tc>
          <w:tcPr>
            <w:tcW w:w="5382" w:type="dxa"/>
            <w:vAlign w:val="center"/>
          </w:tcPr>
          <w:p w14:paraId="10698424" w14:textId="0E1F3E0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Calamità naturali - terremoti - inondazioni - alluvioni - eruzioni vulcaniche</w:t>
            </w:r>
          </w:p>
        </w:tc>
        <w:tc>
          <w:tcPr>
            <w:tcW w:w="1984" w:type="dxa"/>
            <w:vAlign w:val="center"/>
          </w:tcPr>
          <w:p w14:paraId="3AFF0A28" w14:textId="1A19C7A4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202C2">
              <w:rPr>
                <w:rFonts w:ascii="Arial" w:hAnsi="Arial" w:cs="Arial"/>
                <w:sz w:val="18"/>
                <w:szCs w:val="18"/>
              </w:rPr>
              <w:t>1</w:t>
            </w:r>
            <w:r w:rsidR="00752BED" w:rsidRPr="00F305A7"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</w:tcPr>
          <w:p w14:paraId="6535796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33C36CD" w14:textId="77777777" w:rsidTr="00287E66">
        <w:tc>
          <w:tcPr>
            <w:tcW w:w="5382" w:type="dxa"/>
            <w:vAlign w:val="center"/>
          </w:tcPr>
          <w:p w14:paraId="741C9D2B" w14:textId="5F9A4D55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Esborso massimo in Caso di evento che colpisca più persone assicurate (Massimale catastrofale)</w:t>
            </w:r>
          </w:p>
        </w:tc>
        <w:tc>
          <w:tcPr>
            <w:tcW w:w="1984" w:type="dxa"/>
            <w:vAlign w:val="center"/>
          </w:tcPr>
          <w:p w14:paraId="08C66985" w14:textId="0142FE21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>€ 2</w:t>
            </w:r>
            <w:r w:rsid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</w:tcPr>
          <w:p w14:paraId="3ECAC03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CE42DA" w14:paraId="3619C40E" w14:textId="77777777" w:rsidTr="00CE42DA">
        <w:tc>
          <w:tcPr>
            <w:tcW w:w="5382" w:type="dxa"/>
            <w:vAlign w:val="center"/>
          </w:tcPr>
          <w:p w14:paraId="32588B78" w14:textId="3D958CB9" w:rsidR="00CE42DA" w:rsidRPr="009F056C" w:rsidRDefault="00CE42DA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9F056C">
              <w:rPr>
                <w:rFonts w:ascii="Arial" w:hAnsi="Arial" w:cs="Arial"/>
                <w:sz w:val="18"/>
                <w:szCs w:val="18"/>
              </w:rPr>
              <w:t>Svolgimento delle attività ricomprese nelle definizioni di Didattica a Distanza (DAD)/ Didattica Digitale Integrata (DDI) e di Smart Working</w:t>
            </w:r>
          </w:p>
        </w:tc>
        <w:tc>
          <w:tcPr>
            <w:tcW w:w="1984" w:type="dxa"/>
            <w:vAlign w:val="center"/>
          </w:tcPr>
          <w:p w14:paraId="0B274C8B" w14:textId="77777777" w:rsidR="00CE42DA" w:rsidRPr="00F305A7" w:rsidRDefault="00CE42DA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238EBDF2" w14:textId="54A9A4E2" w:rsidR="00CE42DA" w:rsidRPr="00DC4EB3" w:rsidRDefault="00CE42DA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E29" w14:paraId="67F522E5" w14:textId="77777777" w:rsidTr="00287E66">
        <w:tc>
          <w:tcPr>
            <w:tcW w:w="5382" w:type="dxa"/>
            <w:vAlign w:val="center"/>
          </w:tcPr>
          <w:p w14:paraId="0C58EFFC" w14:textId="2D445CB1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Spese per lezioni private di recupero a seguito di infortunio</w:t>
            </w:r>
          </w:p>
        </w:tc>
        <w:tc>
          <w:tcPr>
            <w:tcW w:w="1984" w:type="dxa"/>
            <w:vAlign w:val="center"/>
          </w:tcPr>
          <w:p w14:paraId="4AFB4920" w14:textId="19E63145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E7308" w:rsidRPr="001202C2">
              <w:rPr>
                <w:rFonts w:ascii="Arial" w:hAnsi="Arial" w:cs="Arial"/>
                <w:sz w:val="18"/>
                <w:szCs w:val="18"/>
              </w:rPr>
              <w:t>3</w:t>
            </w:r>
            <w:r w:rsidR="00951C7F"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25311B6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FD2144E" w14:textId="77777777" w:rsidTr="00287E66">
        <w:tc>
          <w:tcPr>
            <w:tcW w:w="5382" w:type="dxa"/>
            <w:vAlign w:val="center"/>
          </w:tcPr>
          <w:p w14:paraId="22A72121" w14:textId="3DE52641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Spese accompagnamento e trasporto dell'assicurato casa/scuola/istituto di cura e viceversa (</w:t>
            </w:r>
            <w:r w:rsidR="007E09A3" w:rsidRPr="001202C2">
              <w:rPr>
                <w:rFonts w:ascii="Arial" w:hAnsi="Arial" w:cs="Arial"/>
                <w:sz w:val="18"/>
                <w:szCs w:val="18"/>
              </w:rPr>
              <w:t>fino a</w:t>
            </w:r>
            <w:r w:rsidRPr="001202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00AEBE91" w14:textId="0B6508B3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7E09A3" w:rsidRPr="001202C2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262" w:type="dxa"/>
          </w:tcPr>
          <w:p w14:paraId="4AD1706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0424021" w14:textId="77777777" w:rsidTr="00287E66">
        <w:trPr>
          <w:trHeight w:val="278"/>
        </w:trPr>
        <w:tc>
          <w:tcPr>
            <w:tcW w:w="5382" w:type="dxa"/>
            <w:vAlign w:val="center"/>
          </w:tcPr>
          <w:p w14:paraId="35EBDDB6" w14:textId="78C4924F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Spese di trasporto casa/scuola e viceversa (fino a)</w:t>
            </w:r>
          </w:p>
        </w:tc>
        <w:tc>
          <w:tcPr>
            <w:tcW w:w="1984" w:type="dxa"/>
            <w:vAlign w:val="center"/>
          </w:tcPr>
          <w:p w14:paraId="34A56908" w14:textId="7FB505A0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C21B10" w:rsidRPr="001202C2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262" w:type="dxa"/>
          </w:tcPr>
          <w:p w14:paraId="48BB308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D96AEB2" w14:textId="77777777" w:rsidTr="00287E66">
        <w:tc>
          <w:tcPr>
            <w:tcW w:w="5382" w:type="dxa"/>
            <w:vAlign w:val="center"/>
          </w:tcPr>
          <w:p w14:paraId="20B5FED0" w14:textId="731C4215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Borsa di studio per ultimazione percorso scolastico</w:t>
            </w:r>
          </w:p>
        </w:tc>
        <w:tc>
          <w:tcPr>
            <w:tcW w:w="1984" w:type="dxa"/>
            <w:vAlign w:val="center"/>
          </w:tcPr>
          <w:p w14:paraId="00FD3FCB" w14:textId="053BD95D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202C2" w:rsidRPr="001202C2">
              <w:rPr>
                <w:rFonts w:ascii="Arial" w:hAnsi="Arial" w:cs="Arial"/>
                <w:sz w:val="18"/>
                <w:szCs w:val="18"/>
              </w:rPr>
              <w:t>3</w:t>
            </w:r>
            <w:r w:rsidRPr="001202C2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2262" w:type="dxa"/>
          </w:tcPr>
          <w:p w14:paraId="0E84F42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A10B632" w14:textId="77777777" w:rsidTr="00287E66">
        <w:tc>
          <w:tcPr>
            <w:tcW w:w="5382" w:type="dxa"/>
            <w:vAlign w:val="center"/>
          </w:tcPr>
          <w:p w14:paraId="0706648E" w14:textId="1E200529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Mancato guadagno genitori in caso di assenza dal lavoro per infortunio del figlio (al giorno per 30 gg)</w:t>
            </w:r>
          </w:p>
        </w:tc>
        <w:tc>
          <w:tcPr>
            <w:tcW w:w="1984" w:type="dxa"/>
            <w:vAlign w:val="center"/>
          </w:tcPr>
          <w:p w14:paraId="1B4C610C" w14:textId="059E0826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56E3A" w:rsidRPr="001202C2">
              <w:rPr>
                <w:rFonts w:ascii="Arial" w:hAnsi="Arial" w:cs="Arial"/>
                <w:sz w:val="18"/>
                <w:szCs w:val="18"/>
              </w:rPr>
              <w:t>4</w:t>
            </w:r>
            <w:r w:rsidR="0030653E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2" w:type="dxa"/>
          </w:tcPr>
          <w:p w14:paraId="5C33CB72" w14:textId="1159E00F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7B2F8F5" w14:textId="77777777" w:rsidTr="00287E66">
        <w:tc>
          <w:tcPr>
            <w:tcW w:w="5382" w:type="dxa"/>
            <w:vAlign w:val="center"/>
          </w:tcPr>
          <w:p w14:paraId="0D4AC5C0" w14:textId="4D72AE2A" w:rsidR="00D45E29" w:rsidRPr="001202C2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Annullamento o interruzione corsi privati a seguito di infortunio</w:t>
            </w:r>
          </w:p>
        </w:tc>
        <w:tc>
          <w:tcPr>
            <w:tcW w:w="1984" w:type="dxa"/>
            <w:vAlign w:val="center"/>
          </w:tcPr>
          <w:p w14:paraId="08912128" w14:textId="60CB7B94" w:rsidR="00D45E29" w:rsidRPr="001202C2" w:rsidRDefault="00726C6F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€ 3.000,00</w:t>
            </w:r>
          </w:p>
        </w:tc>
        <w:tc>
          <w:tcPr>
            <w:tcW w:w="2262" w:type="dxa"/>
          </w:tcPr>
          <w:p w14:paraId="42B1BD2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DBB3816" w14:textId="77777777" w:rsidTr="00287E66">
        <w:tc>
          <w:tcPr>
            <w:tcW w:w="5382" w:type="dxa"/>
            <w:vAlign w:val="center"/>
          </w:tcPr>
          <w:p w14:paraId="013BD72D" w14:textId="43906AE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lastRenderedPageBreak/>
              <w:t>Invalidità permanente da poliomielite, meningite cerebro spinale, aids, epatite virale</w:t>
            </w:r>
          </w:p>
        </w:tc>
        <w:tc>
          <w:tcPr>
            <w:tcW w:w="1984" w:type="dxa"/>
            <w:vAlign w:val="center"/>
          </w:tcPr>
          <w:p w14:paraId="6FBA9CA1" w14:textId="702E197B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7E09A3" w:rsidRPr="001202C2">
              <w:rPr>
                <w:rFonts w:ascii="Arial" w:hAnsi="Arial" w:cs="Arial"/>
                <w:sz w:val="18"/>
                <w:szCs w:val="18"/>
              </w:rPr>
              <w:t>25</w:t>
            </w:r>
            <w:r w:rsidRPr="001202C2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2262" w:type="dxa"/>
          </w:tcPr>
          <w:p w14:paraId="6517D10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0B7C2BE" w14:textId="77777777" w:rsidTr="00287E66">
        <w:tc>
          <w:tcPr>
            <w:tcW w:w="5382" w:type="dxa"/>
            <w:vAlign w:val="center"/>
          </w:tcPr>
          <w:p w14:paraId="6A94DF94" w14:textId="1662247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Indennizzo forfettario per poliomielite, meningite cerebro spinale, aids, epatite virale</w:t>
            </w:r>
          </w:p>
        </w:tc>
        <w:tc>
          <w:tcPr>
            <w:tcW w:w="1984" w:type="dxa"/>
            <w:vAlign w:val="center"/>
          </w:tcPr>
          <w:p w14:paraId="6C522ABF" w14:textId="70ABEA99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726C6F" w:rsidRPr="001202C2">
              <w:rPr>
                <w:rFonts w:ascii="Arial" w:hAnsi="Arial" w:cs="Arial"/>
                <w:sz w:val="18"/>
                <w:szCs w:val="18"/>
              </w:rPr>
              <w:t>4</w:t>
            </w:r>
            <w:r w:rsidR="00105D14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273ED68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6C7DF3D" w14:textId="77777777" w:rsidTr="00287E66">
        <w:tc>
          <w:tcPr>
            <w:tcW w:w="5382" w:type="dxa"/>
            <w:vAlign w:val="center"/>
          </w:tcPr>
          <w:p w14:paraId="3761DB04" w14:textId="4E1DCF6F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Infortuni in itinere e trasferimenti interni ed esterni per alunni ed operatori della scuola</w:t>
            </w:r>
          </w:p>
        </w:tc>
        <w:tc>
          <w:tcPr>
            <w:tcW w:w="4246" w:type="dxa"/>
            <w:gridSpan w:val="2"/>
            <w:vAlign w:val="center"/>
          </w:tcPr>
          <w:p w14:paraId="0A3B0F55" w14:textId="2205EF81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COMPRESI</w:t>
            </w:r>
          </w:p>
        </w:tc>
      </w:tr>
      <w:tr w:rsidR="00D45E29" w14:paraId="4611BE89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2565BF0" w14:textId="3F0C84C4" w:rsidR="00D45E29" w:rsidRPr="001202C2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2C2">
              <w:rPr>
                <w:rFonts w:ascii="Arial" w:hAnsi="Arial" w:cs="Arial"/>
                <w:b/>
                <w:bCs/>
                <w:sz w:val="20"/>
                <w:szCs w:val="20"/>
              </w:rPr>
              <w:t>ALTRE VOCI</w:t>
            </w:r>
          </w:p>
        </w:tc>
      </w:tr>
      <w:tr w:rsidR="00D45E29" w14:paraId="024D02B6" w14:textId="77777777" w:rsidTr="00287E66">
        <w:tc>
          <w:tcPr>
            <w:tcW w:w="5382" w:type="dxa"/>
            <w:vAlign w:val="center"/>
          </w:tcPr>
          <w:p w14:paraId="5E07F3E7" w14:textId="42DCFE02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Furto, rapina, scippo e danneggiamento effetti personali</w:t>
            </w:r>
          </w:p>
        </w:tc>
        <w:tc>
          <w:tcPr>
            <w:tcW w:w="1984" w:type="dxa"/>
          </w:tcPr>
          <w:p w14:paraId="7224DA8D" w14:textId="3D231A79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202C2" w:rsidRPr="001202C2">
              <w:rPr>
                <w:rFonts w:ascii="Arial" w:hAnsi="Arial" w:cs="Arial"/>
                <w:sz w:val="18"/>
                <w:szCs w:val="18"/>
              </w:rPr>
              <w:t>3</w:t>
            </w:r>
            <w:r w:rsidR="005C4ABA" w:rsidRPr="001202C2">
              <w:rPr>
                <w:rFonts w:ascii="Arial" w:hAnsi="Arial" w:cs="Arial"/>
                <w:sz w:val="18"/>
                <w:szCs w:val="18"/>
              </w:rPr>
              <w:t>00,</w:t>
            </w:r>
            <w:r w:rsidRPr="001202C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262" w:type="dxa"/>
          </w:tcPr>
          <w:p w14:paraId="0AE15A2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6A3F0FB" w14:textId="77777777" w:rsidTr="00287E66">
        <w:tc>
          <w:tcPr>
            <w:tcW w:w="5382" w:type="dxa"/>
            <w:vAlign w:val="center"/>
          </w:tcPr>
          <w:p w14:paraId="48571229" w14:textId="417389AD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Annullamento viaggi e gite per malattia improvvisa</w:t>
            </w:r>
            <w:r w:rsidR="009F53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F608B21" w14:textId="29B37BE3" w:rsidR="00D45E29" w:rsidRPr="001202C2" w:rsidRDefault="00726C6F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€ 3.000,00</w:t>
            </w:r>
          </w:p>
        </w:tc>
        <w:tc>
          <w:tcPr>
            <w:tcW w:w="2262" w:type="dxa"/>
          </w:tcPr>
          <w:p w14:paraId="45C661D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444B193" w14:textId="77777777" w:rsidTr="00287E66">
        <w:tc>
          <w:tcPr>
            <w:tcW w:w="5382" w:type="dxa"/>
            <w:vAlign w:val="center"/>
          </w:tcPr>
          <w:p w14:paraId="179D278D" w14:textId="08C55FD1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Kasko per veicoli revisori dei conti</w:t>
            </w:r>
          </w:p>
        </w:tc>
        <w:tc>
          <w:tcPr>
            <w:tcW w:w="1984" w:type="dxa"/>
          </w:tcPr>
          <w:p w14:paraId="03030672" w14:textId="60C8ED43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>€ 2</w:t>
            </w:r>
            <w:r w:rsidR="001202C2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261AFC1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9E70C32" w14:textId="77777777" w:rsidTr="00287E66">
        <w:tc>
          <w:tcPr>
            <w:tcW w:w="5382" w:type="dxa"/>
            <w:vAlign w:val="center"/>
          </w:tcPr>
          <w:p w14:paraId="0AF496C5" w14:textId="16F97D7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Kasko per i veicoli dei dipendenti in missione</w:t>
            </w:r>
          </w:p>
        </w:tc>
        <w:tc>
          <w:tcPr>
            <w:tcW w:w="1984" w:type="dxa"/>
          </w:tcPr>
          <w:p w14:paraId="6448C5A7" w14:textId="008758EC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56D3797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5428046" w14:textId="77777777" w:rsidTr="00287E66">
        <w:tc>
          <w:tcPr>
            <w:tcW w:w="5382" w:type="dxa"/>
            <w:vAlign w:val="center"/>
          </w:tcPr>
          <w:p w14:paraId="2930F62F" w14:textId="7C4EFBF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Furto portavalori</w:t>
            </w:r>
          </w:p>
        </w:tc>
        <w:tc>
          <w:tcPr>
            <w:tcW w:w="1984" w:type="dxa"/>
          </w:tcPr>
          <w:p w14:paraId="5661223E" w14:textId="5902F71D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</w:t>
            </w:r>
            <w:r w:rsidR="00A53D5A">
              <w:rPr>
                <w:rFonts w:ascii="Arial" w:hAnsi="Arial" w:cs="Arial"/>
                <w:sz w:val="18"/>
                <w:szCs w:val="18"/>
              </w:rPr>
              <w:t xml:space="preserve"> 3.500,00</w:t>
            </w:r>
          </w:p>
        </w:tc>
        <w:tc>
          <w:tcPr>
            <w:tcW w:w="2262" w:type="dxa"/>
          </w:tcPr>
          <w:p w14:paraId="676B951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710DFE8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2B3EE62C" w14:textId="54A6AE65" w:rsidR="00D45E29" w:rsidRPr="00EB77BF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TUTELA LEGALE</w:t>
            </w:r>
          </w:p>
        </w:tc>
      </w:tr>
      <w:tr w:rsidR="00D45E29" w14:paraId="19B193F0" w14:textId="77777777" w:rsidTr="00287E66">
        <w:tc>
          <w:tcPr>
            <w:tcW w:w="5382" w:type="dxa"/>
            <w:vAlign w:val="center"/>
          </w:tcPr>
          <w:p w14:paraId="005CABC6" w14:textId="74EC4046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Massimale assicurato per sinistro (compreso:  libera scelta del legale, spese per procedimenti penali e per delitto doloso, gestione e definizione di sanzioni amministrative multe e ammende, violazione delle norme sull'igiene alimentare, violazione delle norme sullo smaltimento dei rifiuti, Violazione delle norme sulla privacy, rimborso spese non riconosciute congrue dall'avvocatura di stato, inadempimenti fiscali, amministrativi e tributari compresa la rivalsa da parte della p. a., consulenza ed assistenza per cause di lavoro)</w:t>
            </w:r>
          </w:p>
        </w:tc>
        <w:tc>
          <w:tcPr>
            <w:tcW w:w="1984" w:type="dxa"/>
            <w:vAlign w:val="center"/>
          </w:tcPr>
          <w:p w14:paraId="7E366932" w14:textId="403EEDFF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F305A7" w:rsidRPr="001202C2">
              <w:rPr>
                <w:rFonts w:ascii="Arial" w:hAnsi="Arial" w:cs="Arial"/>
                <w:sz w:val="18"/>
                <w:szCs w:val="18"/>
              </w:rPr>
              <w:t>2</w:t>
            </w:r>
            <w:r w:rsidRPr="001202C2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14:paraId="086EB20F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2CDED71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2F12E452" w14:textId="303343E8" w:rsidR="00D45E29" w:rsidRPr="001202C2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2C2">
              <w:rPr>
                <w:rFonts w:ascii="Arial" w:hAnsi="Arial" w:cs="Arial"/>
                <w:b/>
                <w:bCs/>
                <w:sz w:val="20"/>
                <w:szCs w:val="20"/>
              </w:rPr>
              <w:t>ASSISTENZA - Validità MONDO INTERO</w:t>
            </w:r>
          </w:p>
        </w:tc>
      </w:tr>
      <w:tr w:rsidR="00D45E29" w14:paraId="504E955A" w14:textId="77777777" w:rsidTr="00287E66">
        <w:tc>
          <w:tcPr>
            <w:tcW w:w="5382" w:type="dxa"/>
            <w:vAlign w:val="center"/>
          </w:tcPr>
          <w:p w14:paraId="23BD4E41" w14:textId="13F40C1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Spese funerarie a seguito di infortunio </w:t>
            </w:r>
          </w:p>
        </w:tc>
        <w:tc>
          <w:tcPr>
            <w:tcW w:w="1984" w:type="dxa"/>
            <w:vAlign w:val="center"/>
          </w:tcPr>
          <w:p w14:paraId="306FE237" w14:textId="1B57E58B" w:rsidR="00D45E29" w:rsidRPr="001202C2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2C2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7A1675" w:rsidRPr="001202C2">
              <w:rPr>
                <w:rFonts w:ascii="Arial" w:hAnsi="Arial" w:cs="Arial"/>
                <w:sz w:val="18"/>
                <w:szCs w:val="18"/>
              </w:rPr>
              <w:t>1</w:t>
            </w:r>
            <w:r w:rsidR="00C352E8" w:rsidRPr="001202C2">
              <w:rPr>
                <w:rFonts w:ascii="Arial" w:hAnsi="Arial" w:cs="Arial"/>
                <w:sz w:val="18"/>
                <w:szCs w:val="18"/>
              </w:rPr>
              <w:t>0</w:t>
            </w:r>
            <w:r w:rsidRPr="001202C2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4F46203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952E5F" w14:textId="77777777" w:rsidTr="00287E66">
        <w:tc>
          <w:tcPr>
            <w:tcW w:w="5382" w:type="dxa"/>
            <w:vAlign w:val="center"/>
          </w:tcPr>
          <w:p w14:paraId="06CDC148" w14:textId="14807CD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Anticipo denaro </w:t>
            </w:r>
          </w:p>
        </w:tc>
        <w:tc>
          <w:tcPr>
            <w:tcW w:w="1984" w:type="dxa"/>
            <w:vAlign w:val="center"/>
          </w:tcPr>
          <w:p w14:paraId="1E7C8B59" w14:textId="3BDAAF0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€ 5.000,00</w:t>
            </w:r>
          </w:p>
        </w:tc>
        <w:tc>
          <w:tcPr>
            <w:tcW w:w="2262" w:type="dxa"/>
            <w:vAlign w:val="center"/>
          </w:tcPr>
          <w:p w14:paraId="2AFAA4E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1514CC" w14:textId="77777777" w:rsidTr="00287E66">
        <w:tc>
          <w:tcPr>
            <w:tcW w:w="5382" w:type="dxa"/>
            <w:vAlign w:val="center"/>
          </w:tcPr>
          <w:p w14:paraId="3D42A28F" w14:textId="204102B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Rimborso spese mediche da malattia in viaggio </w:t>
            </w:r>
          </w:p>
        </w:tc>
        <w:tc>
          <w:tcPr>
            <w:tcW w:w="1984" w:type="dxa"/>
            <w:vAlign w:val="center"/>
          </w:tcPr>
          <w:p w14:paraId="40630E62" w14:textId="659BE642" w:rsidR="00D45E29" w:rsidRPr="00DC4EB3" w:rsidRDefault="0084746F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  <w:vAlign w:val="center"/>
          </w:tcPr>
          <w:p w14:paraId="332B958D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BB040E1" w14:textId="77777777" w:rsidTr="00287E66">
        <w:tc>
          <w:tcPr>
            <w:tcW w:w="5382" w:type="dxa"/>
            <w:vAlign w:val="center"/>
          </w:tcPr>
          <w:p w14:paraId="00E90D0C" w14:textId="7912076F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Assicurazione bagaglio </w:t>
            </w:r>
          </w:p>
        </w:tc>
        <w:tc>
          <w:tcPr>
            <w:tcW w:w="1984" w:type="dxa"/>
            <w:vAlign w:val="center"/>
          </w:tcPr>
          <w:p w14:paraId="07A635C4" w14:textId="6165FFA0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46D78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0E6960B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6358CC2" w14:textId="77777777" w:rsidTr="00287E66">
        <w:tc>
          <w:tcPr>
            <w:tcW w:w="5382" w:type="dxa"/>
            <w:vAlign w:val="center"/>
          </w:tcPr>
          <w:p w14:paraId="298BCCDC" w14:textId="1EC24BEF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Assistenza a scuola</w:t>
            </w:r>
          </w:p>
        </w:tc>
        <w:tc>
          <w:tcPr>
            <w:tcW w:w="1984" w:type="dxa"/>
            <w:vAlign w:val="center"/>
          </w:tcPr>
          <w:p w14:paraId="733EE91D" w14:textId="291E725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F81EB8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4AE88E5" w14:textId="77777777" w:rsidTr="00287E66">
        <w:tc>
          <w:tcPr>
            <w:tcW w:w="5382" w:type="dxa"/>
            <w:vAlign w:val="center"/>
          </w:tcPr>
          <w:p w14:paraId="5E118DD8" w14:textId="1EE7D1EA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Assistenza in viaggio</w:t>
            </w:r>
          </w:p>
        </w:tc>
        <w:tc>
          <w:tcPr>
            <w:tcW w:w="1984" w:type="dxa"/>
            <w:vAlign w:val="center"/>
          </w:tcPr>
          <w:p w14:paraId="627B7F05" w14:textId="5C4203C9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6C4BDB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4263404" w14:textId="77777777" w:rsidTr="00287E66">
        <w:tc>
          <w:tcPr>
            <w:tcW w:w="5382" w:type="dxa"/>
            <w:vAlign w:val="center"/>
          </w:tcPr>
          <w:p w14:paraId="41C19158" w14:textId="7BEA0947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Consulenza medico telefonica</w:t>
            </w:r>
          </w:p>
        </w:tc>
        <w:tc>
          <w:tcPr>
            <w:tcW w:w="1984" w:type="dxa"/>
            <w:vAlign w:val="center"/>
          </w:tcPr>
          <w:p w14:paraId="39F1BDED" w14:textId="0E60677A" w:rsidR="00D45E29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A10089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2218A38" w14:textId="77777777" w:rsidTr="00287E66">
        <w:tc>
          <w:tcPr>
            <w:tcW w:w="5382" w:type="dxa"/>
            <w:vAlign w:val="center"/>
          </w:tcPr>
          <w:p w14:paraId="63A62650" w14:textId="3E6CB96D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medico e/o ambulanza</w:t>
            </w:r>
          </w:p>
        </w:tc>
        <w:tc>
          <w:tcPr>
            <w:tcW w:w="1984" w:type="dxa"/>
            <w:vAlign w:val="center"/>
          </w:tcPr>
          <w:p w14:paraId="7818B1F0" w14:textId="785E231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666F2D1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36A584F" w14:textId="77777777" w:rsidTr="00287E66">
        <w:tc>
          <w:tcPr>
            <w:tcW w:w="5382" w:type="dxa"/>
            <w:vAlign w:val="center"/>
          </w:tcPr>
          <w:p w14:paraId="1578B4B7" w14:textId="1D578702" w:rsidR="00D45E29" w:rsidRPr="003E6134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 Opinion</w:t>
            </w:r>
          </w:p>
        </w:tc>
        <w:tc>
          <w:tcPr>
            <w:tcW w:w="1984" w:type="dxa"/>
            <w:vAlign w:val="center"/>
          </w:tcPr>
          <w:p w14:paraId="52B9950A" w14:textId="138EA61A" w:rsidR="00D45E29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4978231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3EFC57B" w14:textId="77777777" w:rsidTr="00287E66">
        <w:tc>
          <w:tcPr>
            <w:tcW w:w="5382" w:type="dxa"/>
            <w:vAlign w:val="center"/>
          </w:tcPr>
          <w:p w14:paraId="380E727B" w14:textId="13341664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Rimpatrio salma</w:t>
            </w:r>
          </w:p>
        </w:tc>
        <w:tc>
          <w:tcPr>
            <w:tcW w:w="1984" w:type="dxa"/>
            <w:vAlign w:val="center"/>
          </w:tcPr>
          <w:p w14:paraId="1D4AB9CB" w14:textId="231ABD18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SENZA LIMITE</w:t>
            </w:r>
          </w:p>
        </w:tc>
        <w:tc>
          <w:tcPr>
            <w:tcW w:w="2262" w:type="dxa"/>
            <w:vAlign w:val="center"/>
          </w:tcPr>
          <w:p w14:paraId="56C663CE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EBD41E" w14:textId="77777777" w:rsidTr="00287E66">
        <w:tc>
          <w:tcPr>
            <w:tcW w:w="5382" w:type="dxa"/>
            <w:vAlign w:val="center"/>
          </w:tcPr>
          <w:p w14:paraId="04203CF8" w14:textId="18E04BA5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Informazioni cliniche sul paziente</w:t>
            </w:r>
          </w:p>
        </w:tc>
        <w:tc>
          <w:tcPr>
            <w:tcW w:w="1984" w:type="dxa"/>
            <w:vAlign w:val="center"/>
          </w:tcPr>
          <w:p w14:paraId="63CFA718" w14:textId="6265648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04A3BF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85B2A2F" w14:textId="77777777" w:rsidTr="00287E66">
        <w:tc>
          <w:tcPr>
            <w:tcW w:w="5382" w:type="dxa"/>
            <w:vAlign w:val="center"/>
          </w:tcPr>
          <w:p w14:paraId="2B72A889" w14:textId="6FC2C896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Interprete a disposizione</w:t>
            </w:r>
          </w:p>
        </w:tc>
        <w:tc>
          <w:tcPr>
            <w:tcW w:w="1984" w:type="dxa"/>
            <w:vAlign w:val="center"/>
          </w:tcPr>
          <w:p w14:paraId="68B866FC" w14:textId="66CEF752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553BBE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BB5FEE1" w14:textId="77777777" w:rsidTr="00287E66">
        <w:tc>
          <w:tcPr>
            <w:tcW w:w="5382" w:type="dxa"/>
            <w:vAlign w:val="center"/>
          </w:tcPr>
          <w:p w14:paraId="1800278C" w14:textId="1E9625EB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Familiare accanto</w:t>
            </w:r>
          </w:p>
        </w:tc>
        <w:tc>
          <w:tcPr>
            <w:tcW w:w="1984" w:type="dxa"/>
            <w:vAlign w:val="center"/>
          </w:tcPr>
          <w:p w14:paraId="58F9F3F0" w14:textId="2CF2E1ED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810130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6B4163B" w14:textId="77777777" w:rsidTr="00287E66">
        <w:tc>
          <w:tcPr>
            <w:tcW w:w="5382" w:type="dxa"/>
            <w:vAlign w:val="center"/>
          </w:tcPr>
          <w:p w14:paraId="3375211B" w14:textId="013972EE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medicinali all'estero</w:t>
            </w:r>
          </w:p>
        </w:tc>
        <w:tc>
          <w:tcPr>
            <w:tcW w:w="1984" w:type="dxa"/>
            <w:vAlign w:val="center"/>
          </w:tcPr>
          <w:p w14:paraId="2F83D59D" w14:textId="7CD21277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6FA6A27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E56FABC" w14:textId="77777777" w:rsidTr="00287E66">
        <w:tc>
          <w:tcPr>
            <w:tcW w:w="5382" w:type="dxa"/>
            <w:vAlign w:val="center"/>
          </w:tcPr>
          <w:p w14:paraId="77033224" w14:textId="13FABDAD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Rientro dell'assicurato convalescente</w:t>
            </w:r>
          </w:p>
        </w:tc>
        <w:tc>
          <w:tcPr>
            <w:tcW w:w="1984" w:type="dxa"/>
            <w:vAlign w:val="center"/>
          </w:tcPr>
          <w:p w14:paraId="50A77D26" w14:textId="221B697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478EE3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8C62ED2" w14:textId="77777777" w:rsidTr="00287E66">
        <w:tc>
          <w:tcPr>
            <w:tcW w:w="5382" w:type="dxa"/>
            <w:vAlign w:val="center"/>
          </w:tcPr>
          <w:p w14:paraId="673D330A" w14:textId="154B4595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Rientro anticipato</w:t>
            </w:r>
          </w:p>
        </w:tc>
        <w:tc>
          <w:tcPr>
            <w:tcW w:w="1984" w:type="dxa"/>
            <w:vAlign w:val="center"/>
          </w:tcPr>
          <w:p w14:paraId="31DBE75E" w14:textId="10AA25B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5C47C7B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4E383C2" w14:textId="77777777" w:rsidTr="00287E66">
        <w:tc>
          <w:tcPr>
            <w:tcW w:w="5382" w:type="dxa"/>
            <w:vAlign w:val="center"/>
          </w:tcPr>
          <w:p w14:paraId="6C467E95" w14:textId="03B918C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Rimpatrio sanitario</w:t>
            </w:r>
          </w:p>
        </w:tc>
        <w:tc>
          <w:tcPr>
            <w:tcW w:w="1984" w:type="dxa"/>
            <w:vAlign w:val="center"/>
          </w:tcPr>
          <w:p w14:paraId="6772FC95" w14:textId="6A76BB3E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150D40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2BF9DD5" w14:textId="77777777" w:rsidTr="00287E66">
        <w:tc>
          <w:tcPr>
            <w:tcW w:w="5382" w:type="dxa"/>
            <w:vAlign w:val="center"/>
          </w:tcPr>
          <w:p w14:paraId="3839F839" w14:textId="6EF8F3A8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di un accompagnatore in sostituzione</w:t>
            </w:r>
          </w:p>
        </w:tc>
        <w:tc>
          <w:tcPr>
            <w:tcW w:w="1984" w:type="dxa"/>
            <w:vAlign w:val="center"/>
          </w:tcPr>
          <w:p w14:paraId="22F482B1" w14:textId="67FA35D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19468DEE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1CE8606" w14:textId="77777777" w:rsidTr="00287E66">
        <w:tc>
          <w:tcPr>
            <w:tcW w:w="5382" w:type="dxa"/>
            <w:vAlign w:val="center"/>
          </w:tcPr>
          <w:p w14:paraId="724FA19F" w14:textId="5FA8564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Traduzione cartella clinica</w:t>
            </w:r>
          </w:p>
        </w:tc>
        <w:tc>
          <w:tcPr>
            <w:tcW w:w="1984" w:type="dxa"/>
            <w:vAlign w:val="center"/>
          </w:tcPr>
          <w:p w14:paraId="73F84054" w14:textId="04EFECF9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15C8C231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CC50412" w14:textId="77777777" w:rsidTr="00287E66">
        <w:tc>
          <w:tcPr>
            <w:tcW w:w="5382" w:type="dxa"/>
            <w:vAlign w:val="center"/>
          </w:tcPr>
          <w:p w14:paraId="3C998A2B" w14:textId="5803972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Spese rimpatrio salma</w:t>
            </w:r>
          </w:p>
        </w:tc>
        <w:tc>
          <w:tcPr>
            <w:tcW w:w="1984" w:type="dxa"/>
            <w:vAlign w:val="center"/>
          </w:tcPr>
          <w:p w14:paraId="695671E1" w14:textId="0362AF9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45BB1E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806CDC6" w14:textId="77777777" w:rsidTr="00287E66">
        <w:tc>
          <w:tcPr>
            <w:tcW w:w="5382" w:type="dxa"/>
            <w:vAlign w:val="center"/>
          </w:tcPr>
          <w:p w14:paraId="38CC71CB" w14:textId="1CCB4C9A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Assistenti di lingua straniera</w:t>
            </w:r>
            <w:r w:rsidRPr="00EB77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6363BE2" w14:textId="2EC567D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262" w:type="dxa"/>
            <w:vAlign w:val="center"/>
          </w:tcPr>
          <w:p w14:paraId="39A41D5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</w:tbl>
    <w:p w14:paraId="69EF285B" w14:textId="233856A9" w:rsidR="006A3CDB" w:rsidRDefault="006A3CDB" w:rsidP="006A3CDB">
      <w:pPr>
        <w:rPr>
          <w:rFonts w:ascii="Arial" w:hAnsi="Arial" w:cs="Arial"/>
        </w:rPr>
      </w:pPr>
    </w:p>
    <w:p w14:paraId="48E0A452" w14:textId="77777777" w:rsidR="00391284" w:rsidRDefault="00391284" w:rsidP="00EE59BE">
      <w:pPr>
        <w:rPr>
          <w:rFonts w:ascii="Arial" w:hAnsi="Arial" w:cs="Arial"/>
        </w:rPr>
      </w:pPr>
    </w:p>
    <w:p w14:paraId="137F1457" w14:textId="7EBD8D3F" w:rsidR="00EE59BE" w:rsidRDefault="00EE59BE" w:rsidP="00EE59BE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14:paraId="0D3C062E" w14:textId="77777777" w:rsidR="00EE59BE" w:rsidRPr="00D36FD5" w:rsidRDefault="00EE59BE" w:rsidP="00EE59BE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p w14:paraId="619D4B0D" w14:textId="77777777" w:rsidR="00EE59BE" w:rsidRPr="006A3CDB" w:rsidRDefault="00EE59BE" w:rsidP="006A3CDB">
      <w:pPr>
        <w:rPr>
          <w:rFonts w:ascii="Arial" w:hAnsi="Arial" w:cs="Arial"/>
        </w:rPr>
      </w:pPr>
    </w:p>
    <w:sectPr w:rsidR="00EE59BE" w:rsidRPr="006A3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DB"/>
    <w:rsid w:val="000063FE"/>
    <w:rsid w:val="000B61A0"/>
    <w:rsid w:val="000D7D4F"/>
    <w:rsid w:val="000E5796"/>
    <w:rsid w:val="00105D14"/>
    <w:rsid w:val="001202C2"/>
    <w:rsid w:val="0014787E"/>
    <w:rsid w:val="00151016"/>
    <w:rsid w:val="00162F39"/>
    <w:rsid w:val="001A5FBC"/>
    <w:rsid w:val="001C1353"/>
    <w:rsid w:val="00202355"/>
    <w:rsid w:val="00213086"/>
    <w:rsid w:val="002334FB"/>
    <w:rsid w:val="00246D78"/>
    <w:rsid w:val="0025081E"/>
    <w:rsid w:val="00287E66"/>
    <w:rsid w:val="002A21F4"/>
    <w:rsid w:val="002C2863"/>
    <w:rsid w:val="002E7308"/>
    <w:rsid w:val="0030653E"/>
    <w:rsid w:val="00381223"/>
    <w:rsid w:val="00391284"/>
    <w:rsid w:val="003B7DB7"/>
    <w:rsid w:val="003D30F5"/>
    <w:rsid w:val="003E5C70"/>
    <w:rsid w:val="003E6134"/>
    <w:rsid w:val="00405A00"/>
    <w:rsid w:val="00405E9D"/>
    <w:rsid w:val="00410A6B"/>
    <w:rsid w:val="00466E72"/>
    <w:rsid w:val="0047662A"/>
    <w:rsid w:val="00480E71"/>
    <w:rsid w:val="004D3AC7"/>
    <w:rsid w:val="00512858"/>
    <w:rsid w:val="00550F74"/>
    <w:rsid w:val="005534C8"/>
    <w:rsid w:val="005706AF"/>
    <w:rsid w:val="00585D69"/>
    <w:rsid w:val="005A4093"/>
    <w:rsid w:val="005B5B80"/>
    <w:rsid w:val="005C0CC5"/>
    <w:rsid w:val="005C4ABA"/>
    <w:rsid w:val="005C7B0B"/>
    <w:rsid w:val="00615365"/>
    <w:rsid w:val="00643AB3"/>
    <w:rsid w:val="00653653"/>
    <w:rsid w:val="00674F94"/>
    <w:rsid w:val="006837CB"/>
    <w:rsid w:val="006A3CDB"/>
    <w:rsid w:val="006F33B8"/>
    <w:rsid w:val="00726C6F"/>
    <w:rsid w:val="00742144"/>
    <w:rsid w:val="00752BED"/>
    <w:rsid w:val="00790EE7"/>
    <w:rsid w:val="007A1675"/>
    <w:rsid w:val="007B2478"/>
    <w:rsid w:val="007C3820"/>
    <w:rsid w:val="007C542E"/>
    <w:rsid w:val="007D739E"/>
    <w:rsid w:val="007E09A3"/>
    <w:rsid w:val="007E0F14"/>
    <w:rsid w:val="007E59BC"/>
    <w:rsid w:val="007F40CD"/>
    <w:rsid w:val="00835990"/>
    <w:rsid w:val="00836230"/>
    <w:rsid w:val="0084746F"/>
    <w:rsid w:val="00866FAC"/>
    <w:rsid w:val="00872AFF"/>
    <w:rsid w:val="008900E3"/>
    <w:rsid w:val="008B51F7"/>
    <w:rsid w:val="008C0632"/>
    <w:rsid w:val="008E17A4"/>
    <w:rsid w:val="0094203F"/>
    <w:rsid w:val="00951C7F"/>
    <w:rsid w:val="00981A26"/>
    <w:rsid w:val="00985763"/>
    <w:rsid w:val="0098679C"/>
    <w:rsid w:val="009A6DCC"/>
    <w:rsid w:val="009E5DD0"/>
    <w:rsid w:val="009E6D59"/>
    <w:rsid w:val="009F056C"/>
    <w:rsid w:val="009F539C"/>
    <w:rsid w:val="00A36B67"/>
    <w:rsid w:val="00A53D5A"/>
    <w:rsid w:val="00A62CED"/>
    <w:rsid w:val="00A70163"/>
    <w:rsid w:val="00A73CE1"/>
    <w:rsid w:val="00AB7DC1"/>
    <w:rsid w:val="00AC3CA9"/>
    <w:rsid w:val="00B142E6"/>
    <w:rsid w:val="00B51837"/>
    <w:rsid w:val="00B54083"/>
    <w:rsid w:val="00B56E3A"/>
    <w:rsid w:val="00B57A94"/>
    <w:rsid w:val="00BF7DC1"/>
    <w:rsid w:val="00C21B10"/>
    <w:rsid w:val="00C352E8"/>
    <w:rsid w:val="00C93E88"/>
    <w:rsid w:val="00C9531F"/>
    <w:rsid w:val="00CB017F"/>
    <w:rsid w:val="00CC673D"/>
    <w:rsid w:val="00CE42DA"/>
    <w:rsid w:val="00D0323A"/>
    <w:rsid w:val="00D45E29"/>
    <w:rsid w:val="00D57B63"/>
    <w:rsid w:val="00DA32AC"/>
    <w:rsid w:val="00DA5525"/>
    <w:rsid w:val="00DC4EB3"/>
    <w:rsid w:val="00E25118"/>
    <w:rsid w:val="00EB77BF"/>
    <w:rsid w:val="00EE59BE"/>
    <w:rsid w:val="00EF650D"/>
    <w:rsid w:val="00F305A7"/>
    <w:rsid w:val="00F56805"/>
    <w:rsid w:val="00F8579A"/>
    <w:rsid w:val="00F87A8C"/>
    <w:rsid w:val="00FE302A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2B45"/>
  <w15:chartTrackingRefBased/>
  <w15:docId w15:val="{7D77DF91-13BB-45BD-931B-E7412F42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C629-CAC9-4FA8-999C-051A670F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Roberta Boffi</cp:lastModifiedBy>
  <cp:revision>22</cp:revision>
  <dcterms:created xsi:type="dcterms:W3CDTF">2023-05-11T14:03:00Z</dcterms:created>
  <dcterms:modified xsi:type="dcterms:W3CDTF">2023-08-24T10:08:00Z</dcterms:modified>
</cp:coreProperties>
</file>